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DAC84" w14:textId="77777777" w:rsidR="00425C29" w:rsidRPr="00BD5E8F" w:rsidRDefault="00425C29" w:rsidP="00BD5E8F">
      <w:pPr>
        <w:pStyle w:val="NoSpacing1"/>
        <w:spacing w:line="276" w:lineRule="auto"/>
        <w:rPr>
          <w:rFonts w:cs="Calibri"/>
        </w:rPr>
      </w:pPr>
    </w:p>
    <w:p w14:paraId="54D010E7" w14:textId="77777777" w:rsidR="00425C29" w:rsidRPr="00BD5E8F" w:rsidRDefault="00425C29" w:rsidP="00BD5E8F">
      <w:pPr>
        <w:pStyle w:val="NoSpacing1"/>
        <w:spacing w:line="276" w:lineRule="auto"/>
        <w:rPr>
          <w:rFonts w:cs="Calibri"/>
        </w:rPr>
      </w:pPr>
    </w:p>
    <w:p w14:paraId="4D255CA9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</w:rPr>
        <w:t xml:space="preserve">Nr zapytania </w:t>
      </w:r>
      <w:r w:rsidR="00247C27">
        <w:rPr>
          <w:rFonts w:cs="Calibri"/>
          <w:b/>
        </w:rPr>
        <w:t>C.BSSC.BR-0001</w:t>
      </w:r>
    </w:p>
    <w:p w14:paraId="2D60AB11" w14:textId="77777777" w:rsidR="00425C29" w:rsidRPr="00BD5E8F" w:rsidRDefault="00425C29" w:rsidP="00BD5E8F">
      <w:pPr>
        <w:tabs>
          <w:tab w:val="left" w:pos="6285"/>
        </w:tabs>
        <w:spacing w:after="0"/>
        <w:jc w:val="both"/>
        <w:rPr>
          <w:rFonts w:eastAsia="Helvetica" w:cs="Calibri"/>
        </w:rPr>
      </w:pPr>
      <w:r w:rsidRPr="00BD5E8F">
        <w:rPr>
          <w:rFonts w:eastAsia="Helvetica" w:cs="Calibri"/>
        </w:rPr>
        <w:tab/>
      </w:r>
    </w:p>
    <w:p w14:paraId="708F85B0" w14:textId="77777777" w:rsidR="00425C29" w:rsidRPr="00BD5E8F" w:rsidRDefault="00425C29" w:rsidP="00BD5E8F">
      <w:pPr>
        <w:spacing w:after="0"/>
        <w:jc w:val="right"/>
        <w:rPr>
          <w:rFonts w:eastAsia="Helvetica" w:cs="Calibri"/>
        </w:rPr>
      </w:pPr>
    </w:p>
    <w:p w14:paraId="4D089AF6" w14:textId="77777777" w:rsidR="00425C29" w:rsidRPr="00BD5E8F" w:rsidRDefault="00425C29" w:rsidP="00BD5E8F">
      <w:pPr>
        <w:spacing w:after="0"/>
        <w:jc w:val="right"/>
        <w:rPr>
          <w:rFonts w:eastAsia="Helvetica" w:cs="Calibri"/>
          <w:u w:val="single"/>
        </w:rPr>
      </w:pPr>
      <w:r w:rsidRPr="00BD5E8F">
        <w:rPr>
          <w:rFonts w:cs="Calibri"/>
        </w:rPr>
        <w:t xml:space="preserve">                                                               </w:t>
      </w:r>
      <w:r w:rsidRPr="00BD5E8F">
        <w:rPr>
          <w:rFonts w:cs="Calibri"/>
          <w:b/>
          <w:bCs/>
          <w:i/>
          <w:iCs/>
        </w:rPr>
        <w:t>Załącznik nr 1 do zapytania ofertowego</w:t>
      </w:r>
    </w:p>
    <w:p w14:paraId="5E2DAA1B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18E3A660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70727F2C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7385B411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B59DE6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71B5AA05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61488038" w14:textId="77777777" w:rsidR="00425C29" w:rsidRPr="00BD5E8F" w:rsidRDefault="00425C29" w:rsidP="00BD5E8F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356BCEAB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 w:rsidR="00BD5E8F"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03E4464C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676992B8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82E972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0E689140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5C9909EF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61EECD0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</w:p>
    <w:p w14:paraId="2E718382" w14:textId="7934CABE" w:rsidR="00425C29" w:rsidRDefault="00EE6E36" w:rsidP="002440E9">
      <w:pPr>
        <w:widowControl w:val="0"/>
        <w:shd w:val="clear" w:color="auto" w:fill="FFFFFF"/>
        <w:spacing w:after="0"/>
        <w:jc w:val="both"/>
        <w:rPr>
          <w:rFonts w:cs="Calibri"/>
        </w:rPr>
      </w:pPr>
      <w:r w:rsidRPr="00EE6E36">
        <w:rPr>
          <w:rFonts w:cs="Calibri"/>
        </w:rPr>
        <w:t>W odpowiedzi na Zapytanie Ofertowe nr</w:t>
      </w:r>
      <w:r w:rsidRPr="00EE6E36">
        <w:rPr>
          <w:rFonts w:cs="Calibri"/>
          <w:b/>
          <w:bCs/>
        </w:rPr>
        <w:t xml:space="preserve"> </w:t>
      </w:r>
      <w:r w:rsidRPr="00EE6E36">
        <w:rPr>
          <w:rFonts w:cs="Calibri"/>
          <w:b/>
        </w:rPr>
        <w:t xml:space="preserve">C.BSSC.BR-0001 </w:t>
      </w:r>
      <w:r w:rsidRPr="00EE6E36">
        <w:rPr>
          <w:rFonts w:cs="Calibri"/>
        </w:rPr>
        <w:t xml:space="preserve">z </w:t>
      </w:r>
      <w:r w:rsidRPr="003179EC">
        <w:rPr>
          <w:rFonts w:cs="Calibri"/>
        </w:rPr>
        <w:t xml:space="preserve">dnia </w:t>
      </w:r>
      <w:r w:rsidR="003179EC" w:rsidRPr="003179EC">
        <w:rPr>
          <w:rFonts w:cs="Calibri"/>
        </w:rPr>
        <w:t xml:space="preserve">31 marca </w:t>
      </w:r>
      <w:r w:rsidRPr="003179EC">
        <w:rPr>
          <w:rFonts w:cs="Calibri"/>
        </w:rPr>
        <w:t xml:space="preserve">2021 roku dotyczące realizacji usługi przeprowadzenia prac badawczych w zakresie badań przemysłowych, w związku z realizacją projektu pn. </w:t>
      </w:r>
      <w:r w:rsidRPr="003179EC">
        <w:rPr>
          <w:rFonts w:cs="Calibri"/>
          <w:i/>
        </w:rPr>
        <w:t xml:space="preserve">Kognitywna automatyzacja dla </w:t>
      </w:r>
      <w:proofErr w:type="spellStart"/>
      <w:r w:rsidRPr="003179EC">
        <w:rPr>
          <w:rFonts w:cs="Calibri"/>
          <w:i/>
        </w:rPr>
        <w:t>celów</w:t>
      </w:r>
      <w:proofErr w:type="spellEnd"/>
      <w:r w:rsidRPr="003179EC">
        <w:rPr>
          <w:rFonts w:cs="Calibri"/>
          <w:i/>
        </w:rPr>
        <w:t xml:space="preserve"> analityki finansowej i pozafinansowej</w:t>
      </w:r>
      <w:r w:rsidRPr="00EE6E36">
        <w:rPr>
          <w:rFonts w:cs="Calibri"/>
          <w:i/>
        </w:rPr>
        <w:t xml:space="preserve"> w obszarze </w:t>
      </w:r>
      <w:proofErr w:type="spellStart"/>
      <w:r w:rsidRPr="00EE6E36">
        <w:rPr>
          <w:rFonts w:cs="Calibri"/>
          <w:i/>
        </w:rPr>
        <w:t>służby</w:t>
      </w:r>
      <w:proofErr w:type="spellEnd"/>
      <w:r w:rsidRPr="00EE6E36">
        <w:rPr>
          <w:rFonts w:cs="Calibri"/>
          <w:i/>
        </w:rPr>
        <w:t xml:space="preserve"> zdrowia</w:t>
      </w:r>
      <w:r w:rsidRPr="00EE6E36">
        <w:rPr>
          <w:rFonts w:cs="Calibri"/>
        </w:rPr>
        <w:t>, współfinansowanego przez Unię Europejską w ramach Regionalnego Programu Operacyjnego Województwa Kujawsko-Pomorskiego na lata 2014-2020 w ramach Osi Priorytetowej 1. Wzmocnienie innowacyjności i konkurencyjności gospodarki regionu, Działania 1.3. Wsparcie przedsiębiorczości akademickiej, Poddziałania 1.3.1. Wsparcie procesów badawczo-rozwojowych w przedsiębiorstwach akademickich, składamy ofertę o następującej treści</w:t>
      </w:r>
      <w:r>
        <w:rPr>
          <w:rFonts w:cs="Calibri"/>
        </w:rPr>
        <w:t>:</w:t>
      </w:r>
    </w:p>
    <w:p w14:paraId="624EE1C9" w14:textId="77777777" w:rsidR="00EE6E36" w:rsidRPr="00BD5E8F" w:rsidRDefault="00EE6E36" w:rsidP="00EE6E36">
      <w:pPr>
        <w:widowControl w:val="0"/>
        <w:shd w:val="clear" w:color="auto" w:fill="FFFFFF"/>
        <w:spacing w:after="0"/>
        <w:rPr>
          <w:rFonts w:cs="Calibri"/>
        </w:rPr>
      </w:pPr>
    </w:p>
    <w:p w14:paraId="53CED237" w14:textId="6C6BABE3" w:rsidR="00425C29" w:rsidRPr="00EE6E36" w:rsidRDefault="00EE6E36" w:rsidP="00EE6E3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I. </w:t>
      </w:r>
      <w:r w:rsidR="00D85A1C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Oferujemy wykonanie zamówieni</w:t>
      </w:r>
      <w:r w:rsidR="00015C42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="00D85A1C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5C2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wg podanej niżej ceny:</w:t>
      </w:r>
    </w:p>
    <w:p w14:paraId="37A3B1E0" w14:textId="2EB5E14A" w:rsidR="00EE6E36" w:rsidRPr="00EE6E36" w:rsidRDefault="008E78F2" w:rsidP="00EE6E36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E78F2">
        <w:rPr>
          <w:rFonts w:asciiTheme="minorHAnsi" w:hAnsiTheme="minorHAnsi" w:cstheme="minorHAnsi"/>
          <w:color w:val="auto"/>
          <w:sz w:val="22"/>
          <w:szCs w:val="22"/>
        </w:rPr>
        <w:t>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61513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przemysłowe</w:t>
      </w:r>
      <w:r w:rsidR="00AE0E97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w ramach </w:t>
      </w:r>
      <w:r w:rsid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AE0E97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nr 1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A61513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3A8322A" w14:textId="394D1FBB" w:rsidR="0029791B" w:rsidRPr="00EE6E36" w:rsidRDefault="00A61513" w:rsidP="00EE6E36">
      <w:pPr>
        <w:pStyle w:val="Nagwek3"/>
        <w:numPr>
          <w:ilvl w:val="0"/>
          <w:numId w:val="8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analiza wykonalności w oparciu o koncepcję zastosowania</w:t>
      </w:r>
      <w:r w:rsidR="0029791B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technologii</w:t>
      </w:r>
      <w:r w:rsidR="00EE6E36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informatycznych, dopasowanie niezbędnych komponentów (modułów)</w:t>
      </w:r>
      <w:r w:rsidR="00EE6E3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29791B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FEFC2A8" w14:textId="19BBAA06" w:rsidR="0029791B" w:rsidRPr="00EE6E36" w:rsidRDefault="0029791B" w:rsidP="00EE6E3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EE6E36">
        <w:rPr>
          <w:rFonts w:asciiTheme="minorHAnsi" w:hAnsiTheme="minorHAnsi" w:cstheme="minorHAnsi"/>
          <w:color w:val="000000" w:themeColor="text1"/>
        </w:rPr>
        <w:t>badania analityczne i eksperymentalne (laboratoryjne) funkcjonalności technologii w oparciu o dobrane komponenty, mających na celu potwierdzenie przewidywań założeń</w:t>
      </w:r>
      <w:r w:rsidR="00EE6E36">
        <w:rPr>
          <w:rFonts w:asciiTheme="minorHAnsi" w:hAnsiTheme="minorHAnsi" w:cstheme="minorHAnsi"/>
          <w:color w:val="000000" w:themeColor="text1"/>
        </w:rPr>
        <w:t>,</w:t>
      </w:r>
      <w:r w:rsidRPr="00EE6E36">
        <w:rPr>
          <w:rFonts w:asciiTheme="minorHAnsi" w:hAnsiTheme="minorHAnsi" w:cstheme="minorHAnsi"/>
          <w:color w:val="000000" w:themeColor="text1"/>
        </w:rPr>
        <w:t xml:space="preserve"> do efektów wybranych elementów technologii</w:t>
      </w:r>
      <w:r w:rsidR="00EE6E36">
        <w:rPr>
          <w:rFonts w:asciiTheme="minorHAnsi" w:hAnsiTheme="minorHAnsi" w:cstheme="minorHAnsi"/>
          <w:color w:val="000000" w:themeColor="text1"/>
        </w:rPr>
        <w:t>,</w:t>
      </w:r>
    </w:p>
    <w:p w14:paraId="34CF72B1" w14:textId="4F7676DB" w:rsidR="0029791B" w:rsidRPr="00EE6E36" w:rsidRDefault="0029791B" w:rsidP="00EE6E36">
      <w:pPr>
        <w:pStyle w:val="Akapitzlist"/>
        <w:numPr>
          <w:ilvl w:val="0"/>
          <w:numId w:val="6"/>
        </w:numPr>
        <w:spacing w:after="0"/>
        <w:rPr>
          <w:rFonts w:asciiTheme="minorHAnsi" w:hAnsiTheme="minorHAnsi" w:cstheme="minorHAnsi"/>
          <w:color w:val="000000" w:themeColor="text1"/>
        </w:rPr>
      </w:pPr>
      <w:r w:rsidRPr="00EE6E36">
        <w:rPr>
          <w:rFonts w:asciiTheme="minorHAnsi" w:hAnsiTheme="minorHAnsi" w:cstheme="minorHAnsi"/>
          <w:color w:val="000000" w:themeColor="text1"/>
        </w:rPr>
        <w:t>Dostawa licencji</w:t>
      </w:r>
      <w:r w:rsidR="00EE6E36">
        <w:rPr>
          <w:rFonts w:asciiTheme="minorHAnsi" w:hAnsiTheme="minorHAnsi" w:cstheme="minorHAnsi"/>
          <w:color w:val="000000" w:themeColor="text1"/>
        </w:rPr>
        <w:t xml:space="preserve"> wg specyfikacji.</w:t>
      </w:r>
    </w:p>
    <w:p w14:paraId="1DA46C6B" w14:textId="73B2E992" w:rsidR="0067778D" w:rsidRPr="00EE6E36" w:rsidRDefault="0067778D" w:rsidP="0067778D">
      <w:pPr>
        <w:spacing w:after="0"/>
        <w:jc w:val="both"/>
        <w:rPr>
          <w:rFonts w:cs="Calibri"/>
        </w:rPr>
      </w:pPr>
    </w:p>
    <w:p w14:paraId="31B769B2" w14:textId="645E9B9E" w:rsidR="0067778D" w:rsidRPr="00EE6E36" w:rsidRDefault="0067778D" w:rsidP="0067778D">
      <w:pPr>
        <w:spacing w:after="0"/>
        <w:jc w:val="both"/>
        <w:rPr>
          <w:rFonts w:cs="Calibri"/>
        </w:rPr>
      </w:pPr>
    </w:p>
    <w:p w14:paraId="2CF20F57" w14:textId="20CCEF43" w:rsidR="0067778D" w:rsidRPr="00EE6E36" w:rsidRDefault="0067778D" w:rsidP="00EE6E36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 xml:space="preserve"> 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>……………… zł netto</w:t>
      </w:r>
    </w:p>
    <w:p w14:paraId="5D43570B" w14:textId="7103A27F" w:rsidR="0067778D" w:rsidRPr="00EE6E36" w:rsidRDefault="0067778D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podatku VAT ……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 xml:space="preserve">…...zł, </w:t>
      </w:r>
    </w:p>
    <w:p w14:paraId="7B6F240C" w14:textId="7D642C50" w:rsidR="0067778D" w:rsidRPr="00EE6E36" w:rsidRDefault="0067778D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>………… zł (słownie: …………</w:t>
      </w:r>
      <w:r w:rsidR="00EE6E36" w:rsidRPr="00EE6E36">
        <w:rPr>
          <w:rFonts w:cs="Calibri"/>
        </w:rPr>
        <w:t>………………</w:t>
      </w:r>
      <w:r w:rsidRPr="00EE6E36">
        <w:rPr>
          <w:rFonts w:cs="Calibri"/>
        </w:rPr>
        <w:t>……………………………………..);</w:t>
      </w:r>
    </w:p>
    <w:p w14:paraId="1C84E0F4" w14:textId="71C6E581" w:rsidR="0067778D" w:rsidRPr="00EE6E36" w:rsidRDefault="0067778D" w:rsidP="0067778D">
      <w:pPr>
        <w:spacing w:after="0"/>
        <w:jc w:val="both"/>
        <w:rPr>
          <w:rFonts w:cs="Calibri"/>
        </w:rPr>
      </w:pPr>
    </w:p>
    <w:p w14:paraId="77FAD063" w14:textId="1EA122BC" w:rsidR="00EE6E36" w:rsidRPr="00EE6E36" w:rsidRDefault="008E78F2" w:rsidP="008E78F2">
      <w:pPr>
        <w:pStyle w:val="Nagwek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2. </w:t>
      </w:r>
      <w:r w:rsidR="0067778D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Eksperymentalne prace rozwojowe w ramach </w:t>
      </w:r>
      <w:r w:rsid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67778D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nr 1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67778D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50F0A444" w14:textId="0EBA7EC3" w:rsidR="0067778D" w:rsidRPr="00EE6E36" w:rsidRDefault="0067778D" w:rsidP="00EE6E36">
      <w:pPr>
        <w:pStyle w:val="Nagwek2"/>
        <w:numPr>
          <w:ilvl w:val="0"/>
          <w:numId w:val="9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Ulepszanie procesu/usługi, planowanie, testowanie oraz walidacja w warunkach rzeczywistego funkcjonowania</w:t>
      </w:r>
      <w:r w:rsidR="00EE6E3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0636677" w14:textId="7F121FE5" w:rsidR="009409FE" w:rsidRDefault="009409FE" w:rsidP="00EE6E36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55E8F85" w14:textId="77777777" w:rsidR="002440E9" w:rsidRPr="00EE6E36" w:rsidRDefault="002440E9" w:rsidP="00EE6E36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64441D9F" w14:textId="77777777" w:rsidR="00EE6E36" w:rsidRPr="00EE6E36" w:rsidRDefault="00EE6E36" w:rsidP="00EE6E36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24313734" w14:textId="77777777" w:rsidR="00EE6E36" w:rsidRP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0F1F8296" w14:textId="77777777" w:rsid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78D1F767" w14:textId="77777777" w:rsidR="008E78F2" w:rsidRPr="00EE6E36" w:rsidRDefault="008E78F2" w:rsidP="00EE6E36">
      <w:pPr>
        <w:spacing w:after="0"/>
        <w:ind w:firstLine="708"/>
        <w:jc w:val="both"/>
        <w:rPr>
          <w:rFonts w:cs="Calibri"/>
        </w:rPr>
      </w:pPr>
    </w:p>
    <w:p w14:paraId="1C06D206" w14:textId="7CE2B0D3" w:rsidR="00AC2445" w:rsidRDefault="00AC2445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5150957F" w14:textId="576A828F" w:rsidR="00EE6E36" w:rsidRPr="00EE6E36" w:rsidRDefault="008E78F2" w:rsidP="008E78F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3. </w:t>
      </w:r>
      <w:r w:rsidR="00EE6E36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Badania przemysłowe – w ramach zakresu Badania nr 2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EE6E36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289E5B01" w14:textId="73C5FF7C" w:rsidR="00EE6E36" w:rsidRPr="00EE6E36" w:rsidRDefault="00EE6E36" w:rsidP="00EE6E36">
      <w:pPr>
        <w:pStyle w:val="Nagwek3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Integracja podstawowych </w:t>
      </w:r>
      <w:proofErr w:type="spellStart"/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komponentów</w:t>
      </w:r>
      <w:proofErr w:type="spellEnd"/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technologii dla uzyskania docelowego systemu w warunkach laboratoryjnych, organizacja techniki testów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1D4D866" w14:textId="12A17C9D" w:rsidR="00EE6E36" w:rsidRPr="00EE6E36" w:rsidRDefault="002440E9" w:rsidP="00EE6E36">
      <w:pPr>
        <w:pStyle w:val="Nagwek3"/>
        <w:numPr>
          <w:ilvl w:val="0"/>
          <w:numId w:val="1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EE6E36"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estowanie technologii w symulowanych warunkach operacyjnych, weryfikacja i walidacja kodu oprogramowania, dokumentacja testów.</w:t>
      </w:r>
    </w:p>
    <w:p w14:paraId="1FA67E86" w14:textId="47B4E0EB" w:rsidR="00EE6E36" w:rsidRDefault="00EE6E36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01257E1A" w14:textId="77777777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68804AA2" w14:textId="77777777" w:rsidR="00EE6E36" w:rsidRPr="00EE6E36" w:rsidRDefault="00EE6E36" w:rsidP="00EE6E36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1CBC0817" w14:textId="77777777" w:rsidR="00EE6E36" w:rsidRP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748F08A9" w14:textId="77777777" w:rsidR="00EE6E36" w:rsidRPr="00EE6E36" w:rsidRDefault="00EE6E36" w:rsidP="00EE6E36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17EC8A3F" w14:textId="197BE60C" w:rsidR="00EE6E36" w:rsidRDefault="00EE6E36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3091112A" w14:textId="0C372FF9" w:rsidR="002440E9" w:rsidRPr="00EE6E36" w:rsidRDefault="008E78F2" w:rsidP="008E78F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4.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Eksperymentalne prace rozwojowe w ramach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Badania nr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Agendy badawczej projektu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484C49B4" w14:textId="3AAEA899" w:rsidR="002440E9" w:rsidRPr="00EE6E36" w:rsidRDefault="002440E9" w:rsidP="002440E9">
      <w:pPr>
        <w:pStyle w:val="Nagwek2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Ulepszanie procesu/usługi, planowanie, testowanie oraz walidacja w warunkach rzeczywistego funkcjonowania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1B4693D" w14:textId="1663600C" w:rsidR="002440E9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D687377" w14:textId="77777777" w:rsidR="002440E9" w:rsidRPr="00EE6E36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13623BF" w14:textId="77777777" w:rsidR="002440E9" w:rsidRPr="00EE6E36" w:rsidRDefault="002440E9" w:rsidP="002440E9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45064761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44B97EE7" w14:textId="41EB686E" w:rsidR="002440E9" w:rsidRPr="002440E9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6DDC2E41" w14:textId="32E7602F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7161CC8E" w14:textId="77777777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45347115" w14:textId="77777777" w:rsidR="00021F37" w:rsidRPr="00EE6E36" w:rsidRDefault="00021F37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  <w:highlight w:val="cyan"/>
        </w:rPr>
      </w:pPr>
    </w:p>
    <w:p w14:paraId="3238A327" w14:textId="580FFFB7" w:rsidR="002440E9" w:rsidRPr="00EE6E36" w:rsidRDefault="008E78F2" w:rsidP="008E78F2">
      <w:pPr>
        <w:pStyle w:val="Nagwek2"/>
        <w:numPr>
          <w:ilvl w:val="0"/>
          <w:numId w:val="0"/>
        </w:num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5.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Badania przemysłowe – w ramach zakresu Badania nr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80E34E1" w14:textId="7120F378" w:rsidR="002440E9" w:rsidRPr="002440E9" w:rsidRDefault="002440E9" w:rsidP="002440E9">
      <w:pPr>
        <w:pStyle w:val="Nagwek3"/>
        <w:numPr>
          <w:ilvl w:val="0"/>
          <w:numId w:val="1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0E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Budowa systemu modelowego w oparciu o wyniki i przesłanki płynące z testów przystosowanego do warunków zbliżonych do rzeczywistych, </w:t>
      </w:r>
    </w:p>
    <w:p w14:paraId="57D1DFD9" w14:textId="2A5A2CC2" w:rsidR="002440E9" w:rsidRPr="002440E9" w:rsidRDefault="002440E9" w:rsidP="002440E9">
      <w:pPr>
        <w:pStyle w:val="Akapitzlist"/>
        <w:numPr>
          <w:ilvl w:val="0"/>
          <w:numId w:val="13"/>
        </w:num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2440E9">
        <w:rPr>
          <w:rFonts w:asciiTheme="minorHAnsi" w:eastAsiaTheme="majorEastAsia" w:hAnsiTheme="minorHAnsi" w:cstheme="minorHAnsi"/>
          <w:color w:val="000000" w:themeColor="text1"/>
        </w:rPr>
        <w:t>Analiza efektów systemu modelowego uzyskanych za pomocą wykorzystania technologii będącej przedmiotem badań w warunkach zbliżonych do rzeczywistych, informacja zwrotna do narzędzia dla zwiększenia efektywności uczenia się</w:t>
      </w:r>
      <w:r>
        <w:rPr>
          <w:rFonts w:asciiTheme="minorHAnsi" w:eastAsiaTheme="majorEastAsia" w:hAnsiTheme="minorHAnsi" w:cstheme="minorHAnsi"/>
          <w:color w:val="000000" w:themeColor="text1"/>
        </w:rPr>
        <w:t>.</w:t>
      </w:r>
    </w:p>
    <w:p w14:paraId="57DB31A9" w14:textId="77777777" w:rsidR="002440E9" w:rsidRDefault="002440E9" w:rsidP="002440E9">
      <w:pPr>
        <w:spacing w:after="0"/>
        <w:ind w:firstLine="709"/>
        <w:jc w:val="both"/>
        <w:rPr>
          <w:rFonts w:cs="Calibri"/>
        </w:rPr>
      </w:pPr>
    </w:p>
    <w:p w14:paraId="004D3CF2" w14:textId="77777777" w:rsidR="002440E9" w:rsidRDefault="002440E9" w:rsidP="002440E9">
      <w:pPr>
        <w:spacing w:after="0"/>
        <w:ind w:firstLine="709"/>
        <w:jc w:val="both"/>
        <w:rPr>
          <w:rFonts w:cs="Calibri"/>
        </w:rPr>
      </w:pPr>
    </w:p>
    <w:p w14:paraId="2985742E" w14:textId="0F0CFCDC" w:rsidR="002440E9" w:rsidRPr="00EE6E36" w:rsidRDefault="002440E9" w:rsidP="002440E9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lastRenderedPageBreak/>
        <w:t>……………………………… zł netto</w:t>
      </w:r>
    </w:p>
    <w:p w14:paraId="7FC6D536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09EE63EB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4CB3F09E" w14:textId="58366036" w:rsidR="009409FE" w:rsidRDefault="009409FE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3915D4E7" w14:textId="1595813B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7DB22A50" w14:textId="493369EE" w:rsidR="002440E9" w:rsidRPr="00EE6E36" w:rsidRDefault="008E78F2" w:rsidP="008E78F2">
      <w:pPr>
        <w:pStyle w:val="Nagwek2"/>
        <w:numPr>
          <w:ilvl w:val="0"/>
          <w:numId w:val="0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6.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Eksperymentalne prace rozwojowe w ramach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zakresu 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Badania nr </w:t>
      </w:r>
      <w:r w:rsidR="002440E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="00021F3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 Agendy badawczej projektu</w:t>
      </w:r>
      <w:r w:rsidR="002440E9" w:rsidRPr="00EE6E3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14:paraId="370E415D" w14:textId="327C2D52" w:rsidR="002440E9" w:rsidRPr="00EE6E36" w:rsidRDefault="002440E9" w:rsidP="002440E9">
      <w:pPr>
        <w:pStyle w:val="Nagwek2"/>
        <w:numPr>
          <w:ilvl w:val="0"/>
          <w:numId w:val="14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6E36">
        <w:rPr>
          <w:rFonts w:asciiTheme="minorHAnsi" w:hAnsiTheme="minorHAnsi" w:cstheme="minorHAnsi"/>
          <w:color w:val="000000" w:themeColor="text1"/>
          <w:sz w:val="22"/>
          <w:szCs w:val="22"/>
        </w:rPr>
        <w:t>Ulepszanie procesu/usługi, planowanie, testowanie oraz walidacja w warunkach rzeczywistego funkcjonowania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8EE61D4" w14:textId="77777777" w:rsidR="002440E9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C2BE213" w14:textId="77777777" w:rsidR="002440E9" w:rsidRPr="00EE6E36" w:rsidRDefault="002440E9" w:rsidP="002440E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A8CC77F" w14:textId="77777777" w:rsidR="002440E9" w:rsidRPr="00EE6E36" w:rsidRDefault="002440E9" w:rsidP="002440E9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75CE2FBF" w14:textId="77777777" w:rsidR="002440E9" w:rsidRPr="00EE6E36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020A9FB6" w14:textId="77777777" w:rsidR="002440E9" w:rsidRPr="002440E9" w:rsidRDefault="002440E9" w:rsidP="002440E9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238B69B6" w14:textId="36632437" w:rsidR="002440E9" w:rsidRDefault="002440E9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</w:p>
    <w:p w14:paraId="1693D147" w14:textId="77777777" w:rsidR="005B4B4F" w:rsidRPr="005B4B4F" w:rsidRDefault="005B4B4F" w:rsidP="005B4B4F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6B8522FC" w14:textId="05A68AC5" w:rsidR="005B4B4F" w:rsidRPr="005B4B4F" w:rsidRDefault="005B4B4F" w:rsidP="005B4B4F">
      <w:pPr>
        <w:spacing w:after="0"/>
        <w:jc w:val="both"/>
        <w:rPr>
          <w:rFonts w:asciiTheme="minorHAnsi" w:hAnsiTheme="minorHAnsi" w:cstheme="minorHAnsi"/>
          <w:b/>
          <w:color w:val="000000" w:themeColor="text1"/>
        </w:rPr>
      </w:pPr>
      <w:r w:rsidRPr="005B4B4F">
        <w:rPr>
          <w:rFonts w:asciiTheme="minorHAnsi" w:hAnsiTheme="minorHAnsi" w:cstheme="minorHAnsi"/>
          <w:b/>
          <w:color w:val="000000" w:themeColor="text1"/>
        </w:rPr>
        <w:t>ŁĄCZNIE OFERTA (SUMA POZYCJI 1-6):</w:t>
      </w:r>
    </w:p>
    <w:p w14:paraId="612654E5" w14:textId="77777777" w:rsidR="005B4B4F" w:rsidRDefault="005B4B4F" w:rsidP="005B4B4F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p w14:paraId="7472E3DB" w14:textId="77777777" w:rsidR="005B4B4F" w:rsidRPr="00EE6E36" w:rsidRDefault="005B4B4F" w:rsidP="005B4B4F">
      <w:pPr>
        <w:spacing w:after="0"/>
        <w:ind w:firstLine="709"/>
        <w:jc w:val="both"/>
        <w:rPr>
          <w:rFonts w:cs="Calibri"/>
        </w:rPr>
      </w:pPr>
      <w:r w:rsidRPr="00EE6E36">
        <w:rPr>
          <w:rFonts w:cs="Calibri"/>
        </w:rPr>
        <w:t>……………………………… zł netto</w:t>
      </w:r>
    </w:p>
    <w:p w14:paraId="769C4FA7" w14:textId="77777777" w:rsidR="005B4B4F" w:rsidRPr="00EE6E36" w:rsidRDefault="005B4B4F" w:rsidP="005B4B4F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 xml:space="preserve">kwota podatku VAT ………………………...zł, </w:t>
      </w:r>
    </w:p>
    <w:p w14:paraId="65A8A6B0" w14:textId="77777777" w:rsidR="005B4B4F" w:rsidRPr="002440E9" w:rsidRDefault="005B4B4F" w:rsidP="005B4B4F">
      <w:pPr>
        <w:spacing w:after="0"/>
        <w:ind w:firstLine="708"/>
        <w:jc w:val="both"/>
        <w:rPr>
          <w:rFonts w:cs="Calibri"/>
        </w:rPr>
      </w:pPr>
      <w:r w:rsidRPr="00EE6E36">
        <w:rPr>
          <w:rFonts w:cs="Calibri"/>
        </w:rPr>
        <w:t>Kwota brutto ………………………………… zł (słownie: ………………………………………………………………..);</w:t>
      </w:r>
    </w:p>
    <w:p w14:paraId="6D9C0EFC" w14:textId="77777777" w:rsidR="005B4B4F" w:rsidRDefault="005B4B4F" w:rsidP="00EE6E36">
      <w:pPr>
        <w:spacing w:after="0"/>
        <w:ind w:left="709"/>
        <w:jc w:val="both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14:paraId="70F56182" w14:textId="3AA40537" w:rsidR="00AC2445" w:rsidRPr="008E78F2" w:rsidRDefault="002440E9" w:rsidP="00EE6E36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E78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II. </w:t>
      </w:r>
      <w:r w:rsidR="00015C42" w:rsidRPr="008E78F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Termin realizacji zamówienia ………… miesięcy.</w:t>
      </w:r>
    </w:p>
    <w:p w14:paraId="7C367689" w14:textId="77777777" w:rsidR="00425C29" w:rsidRDefault="00425C29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356D7D3D" w14:textId="77777777" w:rsidR="00425C29" w:rsidRPr="00BD5E8F" w:rsidRDefault="00F90854" w:rsidP="00BD5E8F">
      <w:pPr>
        <w:widowControl w:val="0"/>
        <w:spacing w:after="0"/>
        <w:rPr>
          <w:rFonts w:cs="Calibri"/>
        </w:rPr>
      </w:pPr>
      <w:r>
        <w:rPr>
          <w:rFonts w:cs="Calibri"/>
        </w:rPr>
        <w:t>i</w:t>
      </w:r>
      <w:r w:rsidR="00425C29" w:rsidRPr="00BD5E8F">
        <w:rPr>
          <w:rFonts w:cs="Calibri"/>
        </w:rPr>
        <w:t xml:space="preserve"> oświadczamy, że:</w:t>
      </w:r>
    </w:p>
    <w:p w14:paraId="446A588A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Spełniamy wszystkie warunki ustanowione przedmiotowym postępowaniem;</w:t>
      </w:r>
    </w:p>
    <w:p w14:paraId="3ED375A2" w14:textId="2BAFFCC0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Posiadamy uprawnienia do wykonywania określonej działalności </w:t>
      </w:r>
      <w:r w:rsidR="00021F37">
        <w:rPr>
          <w:rFonts w:cs="Calibri"/>
        </w:rPr>
        <w:t xml:space="preserve">lub czynności, jeżeli przepisy </w:t>
      </w:r>
      <w:r w:rsidRPr="00BD5E8F">
        <w:rPr>
          <w:rFonts w:cs="Calibri"/>
        </w:rPr>
        <w:t>prawa nakładają obowiązek ich posiadania;</w:t>
      </w:r>
    </w:p>
    <w:p w14:paraId="515496FA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Nie znajdujemy się w stanie upadłości ani likwidacji;</w:t>
      </w:r>
    </w:p>
    <w:p w14:paraId="3530C778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wiedzę i doświadczenie niezbędne do zrealizowania niniejszego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2B61077C" w14:textId="624D8F60" w:rsidR="00425C29" w:rsidRPr="00BD5E8F" w:rsidRDefault="00021F37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</w:t>
      </w:r>
      <w:r w:rsidR="00425C29" w:rsidRPr="00BD5E8F">
        <w:rPr>
          <w:rFonts w:cs="Calibri"/>
        </w:rPr>
        <w:t>osiadamy możliwości techniczne niezbędne do wykonania przedmiotu zam</w:t>
      </w:r>
      <w:r w:rsidR="00425C29" w:rsidRPr="00BD5E8F">
        <w:rPr>
          <w:rFonts w:cs="Calibri"/>
          <w:lang w:val="es-ES"/>
        </w:rPr>
        <w:t>ó</w:t>
      </w:r>
      <w:r w:rsidR="00425C29" w:rsidRPr="00BD5E8F">
        <w:rPr>
          <w:rFonts w:cs="Calibri"/>
        </w:rPr>
        <w:t>wienia;</w:t>
      </w:r>
    </w:p>
    <w:p w14:paraId="4468DF10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zasoby kadrowe niezbędne do realizacji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06423970" w14:textId="61DC16A4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Zapoznaliśmy się z treścią Zapytania ofertowego oraz uz</w:t>
      </w:r>
      <w:r w:rsidR="00021F37">
        <w:rPr>
          <w:rFonts w:cs="Calibri"/>
        </w:rPr>
        <w:t xml:space="preserve">yskaliśmy konieczne informacje </w:t>
      </w:r>
      <w:r w:rsidRPr="00BD5E8F">
        <w:rPr>
          <w:rFonts w:cs="Calibri"/>
        </w:rPr>
        <w:t>niezbędne do przygotowania oferty;</w:t>
      </w:r>
    </w:p>
    <w:p w14:paraId="35A2423F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Akceptujemy postanowienia i wymagania określone w Zapytaniu ofertowym;</w:t>
      </w:r>
    </w:p>
    <w:p w14:paraId="2CD44C72" w14:textId="46A3235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Zobowiązujemy się wykonać przedmiot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w terminie po</w:t>
      </w:r>
      <w:r w:rsidR="00021F37">
        <w:rPr>
          <w:rFonts w:cs="Calibri"/>
        </w:rPr>
        <w:t xml:space="preserve">danym w Zapytaniu </w:t>
      </w:r>
      <w:r w:rsidRPr="00BD5E8F">
        <w:rPr>
          <w:rFonts w:cs="Calibri"/>
        </w:rPr>
        <w:t>ofertowym;</w:t>
      </w:r>
    </w:p>
    <w:p w14:paraId="678577EB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Uważamy się za związanych niniejszą </w:t>
      </w:r>
      <w:r w:rsidRPr="00BD5E8F">
        <w:rPr>
          <w:rFonts w:cs="Calibri"/>
          <w:lang w:val="pt-PT"/>
        </w:rPr>
        <w:t>ofert</w:t>
      </w:r>
      <w:r w:rsidRPr="00BD5E8F">
        <w:rPr>
          <w:rFonts w:cs="Calibri"/>
        </w:rPr>
        <w:t>ą na czas wskazany w Zapytaniu ofertowym;</w:t>
      </w:r>
    </w:p>
    <w:p w14:paraId="06566FA8" w14:textId="660431A6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przypadku wybrania naszej oferty, zobowiązuj</w:t>
      </w:r>
      <w:r w:rsidR="00021F37">
        <w:rPr>
          <w:rFonts w:cs="Calibri"/>
        </w:rPr>
        <w:t xml:space="preserve">emy się do podpisania umowy na </w:t>
      </w:r>
      <w:r w:rsidRPr="00BD5E8F">
        <w:rPr>
          <w:rFonts w:cs="Calibri"/>
        </w:rPr>
        <w:t>warunkach określonych w Zapytaniu ofertowym, w tym w szczeg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 xml:space="preserve">lności zgodnie ze wzorem </w:t>
      </w:r>
      <w:r w:rsidRPr="00BD5E8F">
        <w:rPr>
          <w:rFonts w:cs="Calibri"/>
        </w:rPr>
        <w:tab/>
        <w:t xml:space="preserve">umowy stanowiącymi załącznik nr 4 do Zapytanie ofertowego; </w:t>
      </w:r>
    </w:p>
    <w:p w14:paraId="3D06281E" w14:textId="52D75CB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cenie oferty uwzględniliśmy wszystkie wymagania niniejs</w:t>
      </w:r>
      <w:r w:rsidR="00021F37">
        <w:rPr>
          <w:rFonts w:cs="Calibri"/>
        </w:rPr>
        <w:t xml:space="preserve">zego Zapytania ofertowego oraz </w:t>
      </w:r>
      <w:r w:rsidRPr="00BD5E8F">
        <w:rPr>
          <w:rFonts w:cs="Calibri"/>
        </w:rPr>
        <w:lastRenderedPageBreak/>
        <w:t>wszelkie koszty związane z realizacją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303DE78F" w14:textId="3B34592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Na czas trwania postępowania o udzielenie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do kontakt</w:t>
      </w:r>
      <w:r w:rsidRPr="00BD5E8F">
        <w:rPr>
          <w:rFonts w:cs="Calibri"/>
          <w:lang w:val="es-ES"/>
        </w:rPr>
        <w:t>ó</w:t>
      </w:r>
      <w:r w:rsidR="00021F37">
        <w:rPr>
          <w:rFonts w:cs="Calibri"/>
        </w:rPr>
        <w:t xml:space="preserve">w z Zamawiającym </w:t>
      </w:r>
      <w:r w:rsidRPr="00BD5E8F">
        <w:rPr>
          <w:rFonts w:cs="Calibri"/>
        </w:rPr>
        <w:t xml:space="preserve">wyznaczamy (imię i nazwisko, e-mail, nr telefonu) . . . . . . . . . . . . . . . . . . . . . . . . . . . . . . . . . . . </w:t>
      </w:r>
    </w:p>
    <w:p w14:paraId="51E91890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eastAsia="Helvetica" w:cs="Calibri"/>
        </w:rPr>
      </w:pPr>
      <w:r w:rsidRPr="00BD5E8F">
        <w:rPr>
          <w:rFonts w:cs="Calibri"/>
        </w:rPr>
        <w:t>Do niniejszej oferty załączamy:</w:t>
      </w:r>
    </w:p>
    <w:p w14:paraId="76602E51" w14:textId="77777777" w:rsidR="00425C29" w:rsidRPr="00BD5E8F" w:rsidRDefault="00425C29" w:rsidP="00BD5E8F">
      <w:pPr>
        <w:pStyle w:val="FootnoteText1"/>
        <w:spacing w:line="276" w:lineRule="auto"/>
        <w:ind w:left="709"/>
        <w:rPr>
          <w:rFonts w:ascii="Calibri" w:eastAsia="Helvetica" w:hAnsi="Calibri" w:cs="Calibri"/>
          <w:sz w:val="22"/>
          <w:szCs w:val="22"/>
        </w:rPr>
      </w:pPr>
    </w:p>
    <w:p w14:paraId="62DDC9BE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719162A6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71827855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354F42CD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3CC277EF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0B7FCDEA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410B456D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68734202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28B837A5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3E3B8484" w14:textId="77777777" w:rsidR="00425C29" w:rsidRPr="00BD5E8F" w:rsidRDefault="00425C29" w:rsidP="00BD5E8F">
      <w:pPr>
        <w:pStyle w:val="ListParagraph1"/>
        <w:spacing w:after="0"/>
        <w:ind w:left="709"/>
        <w:jc w:val="both"/>
        <w:rPr>
          <w:rFonts w:eastAsia="Helvetica" w:cs="Calibri"/>
        </w:rPr>
      </w:pPr>
      <w:r w:rsidRPr="00BD5E8F">
        <w:rPr>
          <w:rFonts w:cs="Calibri"/>
        </w:rPr>
        <w:t xml:space="preserve"> </w:t>
      </w:r>
    </w:p>
    <w:p w14:paraId="0C57920D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168AA4E3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5FE459BA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5653166D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4C9035FA" w14:textId="77777777" w:rsidR="00425C29" w:rsidRPr="00BD5E8F" w:rsidRDefault="00425C29" w:rsidP="00BD5E8F">
      <w:pPr>
        <w:spacing w:after="0"/>
        <w:jc w:val="center"/>
        <w:rPr>
          <w:rFonts w:cs="Calibri"/>
          <w:i/>
          <w:iCs/>
        </w:rPr>
      </w:pPr>
      <w:r w:rsidRPr="00BD5E8F">
        <w:rPr>
          <w:rFonts w:cs="Calibri"/>
        </w:rPr>
        <w:t>. . . . . . . . . . . . . . . . . . . . . .</w:t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5373A49E" w14:textId="77777777" w:rsidR="00425C29" w:rsidRPr="00BD5E8F" w:rsidRDefault="00425C29" w:rsidP="00BD5E8F">
      <w:pPr>
        <w:spacing w:after="0"/>
        <w:ind w:left="5664" w:hanging="4824"/>
      </w:pPr>
      <w:r w:rsidRPr="00BD5E8F">
        <w:rPr>
          <w:rFonts w:cs="Calibri"/>
          <w:i/>
          <w:iCs/>
        </w:rPr>
        <w:t>miejscowość,  data</w:t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  <w:t xml:space="preserve">                                    podpis i pieczęć osoby/os</w:t>
      </w:r>
      <w:r w:rsidRPr="00BD5E8F">
        <w:rPr>
          <w:rFonts w:cs="Calibri"/>
          <w:i/>
          <w:iCs/>
          <w:lang w:val="es-ES"/>
        </w:rPr>
        <w:t>ó</w:t>
      </w:r>
      <w:r w:rsidRPr="00BD5E8F">
        <w:rPr>
          <w:rFonts w:cs="Calibri"/>
          <w:i/>
          <w:iCs/>
        </w:rPr>
        <w:t xml:space="preserve">b uprawnionej </w:t>
      </w: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sectPr w:rsidR="00425C29" w:rsidRPr="00BD5E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E6DCB9" w14:textId="77777777" w:rsidR="0001171C" w:rsidRDefault="0001171C">
      <w:pPr>
        <w:spacing w:after="0" w:line="240" w:lineRule="auto"/>
      </w:pPr>
      <w:r>
        <w:separator/>
      </w:r>
    </w:p>
  </w:endnote>
  <w:endnote w:type="continuationSeparator" w:id="0">
    <w:p w14:paraId="63C65526" w14:textId="77777777" w:rsidR="0001171C" w:rsidRDefault="0001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CFBB7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48C1C4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912E8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0AB94" w14:textId="77777777" w:rsidR="0001171C" w:rsidRDefault="0001171C">
      <w:pPr>
        <w:spacing w:after="0" w:line="240" w:lineRule="auto"/>
      </w:pPr>
      <w:r>
        <w:separator/>
      </w:r>
    </w:p>
  </w:footnote>
  <w:footnote w:type="continuationSeparator" w:id="0">
    <w:p w14:paraId="07DCBF07" w14:textId="77777777" w:rsidR="0001171C" w:rsidRDefault="0001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D1B467" w14:textId="77777777" w:rsidR="00425C29" w:rsidRDefault="00A61513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29EC8FB1" wp14:editId="73513CF5">
          <wp:extent cx="5759450" cy="8636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3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9BDE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409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lang w:val="it-IT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B79502A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D0EDC"/>
    <w:multiLevelType w:val="hybridMultilevel"/>
    <w:tmpl w:val="0762B504"/>
    <w:lvl w:ilvl="0" w:tplc="073A778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1D1056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4A920763"/>
    <w:multiLevelType w:val="hybridMultilevel"/>
    <w:tmpl w:val="BBD08E38"/>
    <w:lvl w:ilvl="0" w:tplc="419C54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624E0"/>
    <w:multiLevelType w:val="hybridMultilevel"/>
    <w:tmpl w:val="ED3E0E1E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5C4C1A34"/>
    <w:multiLevelType w:val="multilevel"/>
    <w:tmpl w:val="90F805B6"/>
    <w:lvl w:ilvl="0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1" w:hanging="360"/>
      </w:pPr>
    </w:lvl>
    <w:lvl w:ilvl="2">
      <w:start w:val="1"/>
      <w:numFmt w:val="lowerRoman"/>
      <w:lvlText w:val="%3."/>
      <w:lvlJc w:val="right"/>
      <w:pPr>
        <w:ind w:left="2531" w:hanging="180"/>
      </w:pPr>
    </w:lvl>
    <w:lvl w:ilvl="3">
      <w:start w:val="1"/>
      <w:numFmt w:val="decimal"/>
      <w:lvlText w:val="%4."/>
      <w:lvlJc w:val="left"/>
      <w:pPr>
        <w:ind w:left="3251" w:hanging="360"/>
      </w:pPr>
    </w:lvl>
    <w:lvl w:ilvl="4">
      <w:start w:val="1"/>
      <w:numFmt w:val="lowerLetter"/>
      <w:lvlText w:val="%5."/>
      <w:lvlJc w:val="left"/>
      <w:pPr>
        <w:ind w:left="3971" w:hanging="360"/>
      </w:pPr>
    </w:lvl>
    <w:lvl w:ilvl="5">
      <w:start w:val="1"/>
      <w:numFmt w:val="lowerRoman"/>
      <w:lvlText w:val="%6."/>
      <w:lvlJc w:val="right"/>
      <w:pPr>
        <w:ind w:left="4691" w:hanging="180"/>
      </w:pPr>
    </w:lvl>
    <w:lvl w:ilvl="6">
      <w:start w:val="1"/>
      <w:numFmt w:val="decimal"/>
      <w:lvlText w:val="%7."/>
      <w:lvlJc w:val="left"/>
      <w:pPr>
        <w:ind w:left="5411" w:hanging="360"/>
      </w:pPr>
    </w:lvl>
    <w:lvl w:ilvl="7">
      <w:start w:val="1"/>
      <w:numFmt w:val="lowerLetter"/>
      <w:lvlText w:val="%8."/>
      <w:lvlJc w:val="left"/>
      <w:pPr>
        <w:ind w:left="6131" w:hanging="360"/>
      </w:pPr>
    </w:lvl>
    <w:lvl w:ilvl="8">
      <w:start w:val="1"/>
      <w:numFmt w:val="lowerRoman"/>
      <w:lvlText w:val="%9."/>
      <w:lvlJc w:val="right"/>
      <w:pPr>
        <w:ind w:left="6851" w:hanging="180"/>
      </w:pPr>
    </w:lvl>
  </w:abstractNum>
  <w:abstractNum w:abstractNumId="10">
    <w:nsid w:val="60E20E3A"/>
    <w:multiLevelType w:val="hybridMultilevel"/>
    <w:tmpl w:val="DAF458E8"/>
    <w:lvl w:ilvl="0" w:tplc="5C0E09B4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1">
    <w:nsid w:val="67002F53"/>
    <w:multiLevelType w:val="hybridMultilevel"/>
    <w:tmpl w:val="2EF0F97A"/>
    <w:lvl w:ilvl="0" w:tplc="90C0A472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8D4533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536"/>
        </w:tabs>
        <w:ind w:left="7536" w:hanging="180"/>
      </w:pPr>
    </w:lvl>
  </w:abstractNum>
  <w:abstractNum w:abstractNumId="13">
    <w:nsid w:val="77FB3445"/>
    <w:multiLevelType w:val="hybridMultilevel"/>
    <w:tmpl w:val="43CA2EFA"/>
    <w:lvl w:ilvl="0" w:tplc="552CF23A">
      <w:start w:val="1"/>
      <w:numFmt w:val="lowerLetter"/>
      <w:lvlText w:val="%1."/>
      <w:lvlJc w:val="left"/>
      <w:pPr>
        <w:ind w:left="10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1" w:hanging="360"/>
      </w:pPr>
    </w:lvl>
    <w:lvl w:ilvl="2" w:tplc="0409001B" w:tentative="1">
      <w:start w:val="1"/>
      <w:numFmt w:val="lowerRoman"/>
      <w:lvlText w:val="%3."/>
      <w:lvlJc w:val="right"/>
      <w:pPr>
        <w:ind w:left="2531" w:hanging="180"/>
      </w:pPr>
    </w:lvl>
    <w:lvl w:ilvl="3" w:tplc="0409000F" w:tentative="1">
      <w:start w:val="1"/>
      <w:numFmt w:val="decimal"/>
      <w:lvlText w:val="%4."/>
      <w:lvlJc w:val="left"/>
      <w:pPr>
        <w:ind w:left="3251" w:hanging="360"/>
      </w:pPr>
    </w:lvl>
    <w:lvl w:ilvl="4" w:tplc="04090019" w:tentative="1">
      <w:start w:val="1"/>
      <w:numFmt w:val="lowerLetter"/>
      <w:lvlText w:val="%5."/>
      <w:lvlJc w:val="left"/>
      <w:pPr>
        <w:ind w:left="3971" w:hanging="360"/>
      </w:pPr>
    </w:lvl>
    <w:lvl w:ilvl="5" w:tplc="0409001B" w:tentative="1">
      <w:start w:val="1"/>
      <w:numFmt w:val="lowerRoman"/>
      <w:lvlText w:val="%6."/>
      <w:lvlJc w:val="right"/>
      <w:pPr>
        <w:ind w:left="4691" w:hanging="180"/>
      </w:pPr>
    </w:lvl>
    <w:lvl w:ilvl="6" w:tplc="0409000F" w:tentative="1">
      <w:start w:val="1"/>
      <w:numFmt w:val="decimal"/>
      <w:lvlText w:val="%7."/>
      <w:lvlJc w:val="left"/>
      <w:pPr>
        <w:ind w:left="5411" w:hanging="360"/>
      </w:pPr>
    </w:lvl>
    <w:lvl w:ilvl="7" w:tplc="04090019" w:tentative="1">
      <w:start w:val="1"/>
      <w:numFmt w:val="lowerLetter"/>
      <w:lvlText w:val="%8."/>
      <w:lvlJc w:val="left"/>
      <w:pPr>
        <w:ind w:left="6131" w:hanging="360"/>
      </w:pPr>
    </w:lvl>
    <w:lvl w:ilvl="8" w:tplc="040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4"/>
  </w:num>
  <w:num w:numId="9">
    <w:abstractNumId w:val="13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1171C"/>
    <w:rsid w:val="00015C42"/>
    <w:rsid w:val="00021F37"/>
    <w:rsid w:val="000425B7"/>
    <w:rsid w:val="000B3C4C"/>
    <w:rsid w:val="001A002C"/>
    <w:rsid w:val="002440E9"/>
    <w:rsid w:val="00247C27"/>
    <w:rsid w:val="00267E01"/>
    <w:rsid w:val="0029791B"/>
    <w:rsid w:val="002C6CA2"/>
    <w:rsid w:val="003179EC"/>
    <w:rsid w:val="00373316"/>
    <w:rsid w:val="00425C29"/>
    <w:rsid w:val="004A47D3"/>
    <w:rsid w:val="004F26DE"/>
    <w:rsid w:val="005262BE"/>
    <w:rsid w:val="00531069"/>
    <w:rsid w:val="005A2C8B"/>
    <w:rsid w:val="005B4B4F"/>
    <w:rsid w:val="005F4FEE"/>
    <w:rsid w:val="0067778D"/>
    <w:rsid w:val="00733F16"/>
    <w:rsid w:val="007505FE"/>
    <w:rsid w:val="0077462C"/>
    <w:rsid w:val="008E78F2"/>
    <w:rsid w:val="009409FE"/>
    <w:rsid w:val="009D258C"/>
    <w:rsid w:val="009D305B"/>
    <w:rsid w:val="009D7E42"/>
    <w:rsid w:val="00A44CBB"/>
    <w:rsid w:val="00A61513"/>
    <w:rsid w:val="00AC2445"/>
    <w:rsid w:val="00AE0E97"/>
    <w:rsid w:val="00BB24A1"/>
    <w:rsid w:val="00BD5E8F"/>
    <w:rsid w:val="00C874A4"/>
    <w:rsid w:val="00CD723A"/>
    <w:rsid w:val="00D059E7"/>
    <w:rsid w:val="00D73C8D"/>
    <w:rsid w:val="00D85A1C"/>
    <w:rsid w:val="00EC5509"/>
    <w:rsid w:val="00EC669F"/>
    <w:rsid w:val="00EE6E36"/>
    <w:rsid w:val="00EF6F22"/>
    <w:rsid w:val="00F67B5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81F8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9FE"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E36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6E36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E6E36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6E36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6E36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6E36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6E36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6E36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6E36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semiHidden/>
    <w:unhideWhenUsed/>
    <w:rsid w:val="009409FE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E0E9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pl-PL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E6E36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  <w:lang w:val="pl-PL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E6E3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lang w:val="pl-PL"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6E36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6E36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  <w:lang w:val="pl-PL"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6E36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6E36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  <w:lang w:val="pl-PL"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6E36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lang w:val="pl-PL"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6E3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u w:color="000000"/>
      <w:lang w:val="pl-PL"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02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21F37"/>
    <w:rPr>
      <w:rFonts w:ascii="Tahoma" w:eastAsia="Arial Unicode MS" w:hAnsi="Tahoma" w:cs="Tahoma"/>
      <w:color w:val="000000"/>
      <w:sz w:val="16"/>
      <w:szCs w:val="16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3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5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1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95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8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2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903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Gorniak</dc:creator>
  <cp:lastModifiedBy>Windows User</cp:lastModifiedBy>
  <cp:revision>5</cp:revision>
  <cp:lastPrinted>1900-12-31T23:00:00Z</cp:lastPrinted>
  <dcterms:created xsi:type="dcterms:W3CDTF">2021-03-18T21:30:00Z</dcterms:created>
  <dcterms:modified xsi:type="dcterms:W3CDTF">2021-03-31T17:06:00Z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